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C3" w:rsidRPr="000F79A2" w:rsidRDefault="00EE39C3" w:rsidP="00EE39C3">
      <w:pPr>
        <w:snapToGrid w:val="0"/>
        <w:jc w:val="center"/>
        <w:rPr>
          <w:rFonts w:ascii="標楷體" w:eastAsia="標楷體" w:hAnsi="標楷體" w:cs="Arial Unicode MS"/>
          <w:b/>
          <w:sz w:val="32"/>
          <w:szCs w:val="32"/>
        </w:rPr>
      </w:pPr>
      <w:r w:rsidRPr="000F79A2">
        <w:rPr>
          <w:rFonts w:ascii="標楷體" w:eastAsia="標楷體" w:hAnsi="標楷體" w:cs="Arial Unicode MS"/>
          <w:b/>
          <w:sz w:val="32"/>
          <w:szCs w:val="32"/>
        </w:rPr>
        <w:t>台北海洋</w:t>
      </w:r>
      <w:r w:rsidRPr="000F79A2">
        <w:rPr>
          <w:rFonts w:ascii="標楷體" w:eastAsia="標楷體" w:hAnsi="標楷體" w:cs="Arial Unicode MS" w:hint="eastAsia"/>
          <w:b/>
          <w:sz w:val="32"/>
          <w:szCs w:val="32"/>
        </w:rPr>
        <w:t>科技大學-海事訓練中心</w:t>
      </w:r>
    </w:p>
    <w:p w:rsidR="00EE39C3" w:rsidRPr="000F79A2" w:rsidRDefault="00EE39C3" w:rsidP="00EE39C3">
      <w:pPr>
        <w:snapToGrid w:val="0"/>
        <w:jc w:val="center"/>
        <w:rPr>
          <w:rFonts w:ascii="標楷體" w:eastAsia="標楷體" w:hAnsi="標楷體" w:cs="Arial Unicode MS"/>
          <w:b/>
          <w:color w:val="FF0000"/>
          <w:sz w:val="28"/>
          <w:szCs w:val="28"/>
        </w:rPr>
      </w:pPr>
      <w:r w:rsidRPr="000F79A2">
        <w:rPr>
          <w:rFonts w:ascii="標楷體" w:eastAsia="標楷體" w:hAnsi="標楷體" w:cs="Arial Unicode MS" w:hint="eastAsia"/>
          <w:b/>
          <w:sz w:val="28"/>
          <w:szCs w:val="28"/>
        </w:rPr>
        <w:t>110年度第9期</w:t>
      </w:r>
      <w:bookmarkStart w:id="0" w:name="_Hlk66089077"/>
      <w:r w:rsidRPr="000F79A2">
        <w:rPr>
          <w:rFonts w:ascii="標楷體" w:eastAsia="標楷體" w:hAnsi="標楷體" w:cs="Arial Unicode MS" w:hint="eastAsia"/>
          <w:b/>
          <w:sz w:val="28"/>
          <w:szCs w:val="28"/>
        </w:rPr>
        <w:t>動力小船</w:t>
      </w:r>
      <w:r w:rsidRPr="000F79A2">
        <w:rPr>
          <w:rFonts w:ascii="標楷體" w:eastAsia="標楷體" w:hAnsi="標楷體" w:cs="Arial Unicode MS" w:hint="eastAsia"/>
          <w:b/>
          <w:color w:val="FF0000"/>
          <w:sz w:val="28"/>
          <w:szCs w:val="28"/>
        </w:rPr>
        <w:t>營業</w:t>
      </w:r>
      <w:bookmarkEnd w:id="0"/>
      <w:r w:rsidRPr="000F79A2">
        <w:rPr>
          <w:rFonts w:ascii="標楷體" w:eastAsia="標楷體" w:hAnsi="標楷體" w:cs="Arial Unicode MS" w:hint="eastAsia"/>
          <w:b/>
          <w:sz w:val="28"/>
          <w:szCs w:val="28"/>
        </w:rPr>
        <w:t>駕駛人證照訓練班</w:t>
      </w:r>
      <w:r w:rsidRPr="000F79A2">
        <w:rPr>
          <w:rFonts w:ascii="標楷體" w:eastAsia="標楷體" w:hAnsi="標楷體" w:cs="Arial Unicode MS" w:hint="eastAsia"/>
          <w:b/>
          <w:color w:val="FF0000"/>
          <w:sz w:val="28"/>
          <w:szCs w:val="28"/>
        </w:rPr>
        <w:t>-</w:t>
      </w:r>
      <w:r w:rsidRPr="000F79A2">
        <w:rPr>
          <w:rFonts w:ascii="標楷體" w:eastAsia="標楷體" w:hAnsi="標楷體" w:cs="Arial Unicode MS" w:hint="eastAsia"/>
          <w:b/>
          <w:color w:val="FF0000"/>
          <w:sz w:val="28"/>
          <w:szCs w:val="28"/>
          <w:bdr w:val="single" w:sz="4" w:space="0" w:color="auto" w:frame="1"/>
        </w:rPr>
        <w:t>學科</w:t>
      </w:r>
      <w:r w:rsidRPr="000F79A2">
        <w:rPr>
          <w:rFonts w:ascii="標楷體" w:eastAsia="標楷體" w:hAnsi="標楷體" w:cs="Arial Unicode MS" w:hint="eastAsia"/>
          <w:b/>
          <w:color w:val="FF0000"/>
          <w:sz w:val="28"/>
          <w:szCs w:val="28"/>
        </w:rPr>
        <w:t>-</w:t>
      </w:r>
      <w:r w:rsidRPr="000F79A2">
        <w:rPr>
          <w:rFonts w:ascii="標楷體" w:eastAsia="標楷體" w:hAnsi="標楷體" w:cs="Arial Unicode MS" w:hint="eastAsia"/>
          <w:b/>
          <w:sz w:val="28"/>
          <w:szCs w:val="28"/>
        </w:rPr>
        <w:t>上課課程表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154"/>
        <w:gridCol w:w="4868"/>
        <w:gridCol w:w="1806"/>
      </w:tblGrid>
      <w:tr w:rsidR="00EE39C3" w:rsidRPr="000F79A2" w:rsidTr="008C5FB7">
        <w:trPr>
          <w:trHeight w:val="2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szCs w:val="28"/>
              </w:rPr>
              <w:t>日期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szCs w:val="28"/>
              </w:rPr>
              <w:t>時間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szCs w:val="28"/>
              </w:rPr>
              <w:t>課程與內容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szCs w:val="28"/>
              </w:rPr>
              <w:t>任課老師</w:t>
            </w:r>
          </w:p>
        </w:tc>
      </w:tr>
      <w:tr w:rsidR="00EE39C3" w:rsidRPr="000F79A2" w:rsidTr="008C5FB7">
        <w:trPr>
          <w:trHeight w:val="10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110年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8月28日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星期六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08：00~12：00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船藝與操船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（舵效、繩結、錨纜常識）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  <w:color w:val="FF0000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color w:val="FF0000"/>
              </w:rPr>
              <w:t>(學員報到及環境介紹08:00~08:20)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助教李依純</w:t>
            </w:r>
          </w:p>
        </w:tc>
      </w:tr>
      <w:tr w:rsidR="00EE39C3" w:rsidRPr="000F79A2" w:rsidTr="008C5FB7">
        <w:trPr>
          <w:trHeight w:val="59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13：00~17：00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海事法規、通訊與緊急措施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(通迅、小船特性、小船管理規則)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助教李依純</w:t>
            </w:r>
          </w:p>
        </w:tc>
      </w:tr>
      <w:tr w:rsidR="00EE39C3" w:rsidRPr="000F79A2" w:rsidTr="008C5FB7">
        <w:trPr>
          <w:trHeight w:val="7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110年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8月29日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星期日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08：00~12：00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氣（海）象常識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（潮汐、浦福氏風級、氣象圖判讀）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助教李依純</w:t>
            </w:r>
          </w:p>
        </w:tc>
      </w:tr>
      <w:tr w:rsidR="00EE39C3" w:rsidRPr="000F79A2" w:rsidTr="008C5FB7">
        <w:trPr>
          <w:trHeight w:val="7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13：00~17：00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通訊與緊急措施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(通迅、求生、急救與滅火)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助教李依純</w:t>
            </w:r>
          </w:p>
        </w:tc>
      </w:tr>
      <w:tr w:rsidR="00EE39C3" w:rsidRPr="000F79A2" w:rsidTr="008C5FB7">
        <w:trPr>
          <w:trHeight w:val="7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ind w:firstLineChars="100" w:firstLine="240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110年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9月4日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星期六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08：00~12：00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船機常識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(船舶推進系統、內燃機、船外機常識)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劉達生老師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助教王昱翔</w:t>
            </w:r>
          </w:p>
        </w:tc>
      </w:tr>
      <w:tr w:rsidR="00EE39C3" w:rsidRPr="000F79A2" w:rsidTr="008C5FB7">
        <w:trPr>
          <w:trHeight w:val="6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ind w:firstLineChars="100" w:firstLine="240"/>
              <w:jc w:val="center"/>
              <w:rPr>
                <w:rFonts w:ascii="標楷體" w:eastAsia="標楷體" w:hAnsi="標楷體" w:cs="Arial Unicode MS" w:hint="eastAsia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13：00~17：00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船機常識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(船舶推進系統、內燃機、船外機常識)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劉達生老師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助教王昱翔</w:t>
            </w:r>
          </w:p>
        </w:tc>
      </w:tr>
      <w:tr w:rsidR="00EE39C3" w:rsidRPr="000F79A2" w:rsidTr="008C5FB7">
        <w:trPr>
          <w:trHeight w:val="8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110年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9月5日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星期日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08：00~12：00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避碰規則與航海常識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(號燈與號標~燈號之能見距與)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張在欣老師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助教王昱翔</w:t>
            </w:r>
          </w:p>
        </w:tc>
      </w:tr>
      <w:tr w:rsidR="00EE39C3" w:rsidRPr="000F79A2" w:rsidTr="008C5FB7">
        <w:trPr>
          <w:trHeight w:val="7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ind w:firstLineChars="100" w:firstLine="240"/>
              <w:jc w:val="center"/>
              <w:rPr>
                <w:rFonts w:ascii="標楷體" w:eastAsia="標楷體" w:hAnsi="標楷體" w:cs="Arial Unicode MS" w:hint="eastAsia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13：00~17：00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避碰規則與航海常識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(號燈與號標~燈號之能見距與)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張在欣老師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助教王昱翔</w:t>
            </w:r>
          </w:p>
        </w:tc>
      </w:tr>
      <w:tr w:rsidR="00EE39C3" w:rsidRPr="000F79A2" w:rsidTr="008C5FB7">
        <w:trPr>
          <w:trHeight w:val="8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110年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9月11日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星期六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08：00~12：00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 xml:space="preserve">海圖實例 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(海圖伴讀、海圖實作常識）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張在欣老師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助教王昱翔</w:t>
            </w:r>
          </w:p>
        </w:tc>
      </w:tr>
      <w:tr w:rsidR="00EE39C3" w:rsidRPr="000F79A2" w:rsidTr="008C5FB7">
        <w:trPr>
          <w:trHeight w:val="6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13：00~17：00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全球通訊系統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（通訊系統判讀、實機簡介與實機操作）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張在欣老師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助教王昱翔</w:t>
            </w:r>
          </w:p>
        </w:tc>
      </w:tr>
      <w:tr w:rsidR="00EE39C3" w:rsidRPr="000F79A2" w:rsidTr="008C5FB7">
        <w:trPr>
          <w:trHeight w:val="8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110年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9月12日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星期日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08：00~12：00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海事法規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(小船特性、小船管理規則)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助教李依純</w:t>
            </w:r>
          </w:p>
        </w:tc>
      </w:tr>
      <w:tr w:rsidR="00EE39C3" w:rsidRPr="000F79A2" w:rsidTr="008C5FB7">
        <w:trPr>
          <w:trHeight w:val="8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13：00~17：00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通訊與緊急措施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(通迅、求生、急救與滅火實作)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  <w:color w:val="FF0000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color w:val="FF0000"/>
              </w:rPr>
              <w:t>(學科模擬測驗)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助教李依純</w:t>
            </w:r>
          </w:p>
        </w:tc>
      </w:tr>
      <w:tr w:rsidR="00EE39C3" w:rsidRPr="000F79A2" w:rsidTr="008C5FB7">
        <w:trPr>
          <w:trHeight w:val="1397"/>
          <w:jc w:val="center"/>
        </w:trPr>
        <w:tc>
          <w:tcPr>
            <w:tcW w:w="10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3" w:rsidRPr="000F79A2" w:rsidRDefault="00EE39C3" w:rsidP="008C5FB7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備註：1、每科目最後一節課複習該科重點。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    2、訓練教材：動力小船駕駛人教本及交通部動力小船測驗題庫。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</w:t>
            </w:r>
          </w:p>
        </w:tc>
      </w:tr>
    </w:tbl>
    <w:p w:rsidR="00EE39C3" w:rsidRPr="000F79A2" w:rsidRDefault="00EE39C3" w:rsidP="00EE39C3">
      <w:pPr>
        <w:jc w:val="center"/>
        <w:rPr>
          <w:rFonts w:ascii="標楷體" w:eastAsia="標楷體" w:hAnsi="標楷體" w:cs="Arial Unicode MS"/>
          <w:b/>
          <w:color w:val="FF0000"/>
          <w:sz w:val="28"/>
          <w:szCs w:val="28"/>
        </w:rPr>
      </w:pPr>
      <w:r w:rsidRPr="000F79A2">
        <w:rPr>
          <w:rFonts w:ascii="標楷體" w:eastAsia="標楷體" w:hAnsi="標楷體" w:cs="Arial Unicode MS" w:hint="eastAsia"/>
          <w:b/>
        </w:rPr>
        <w:br w:type="page"/>
      </w:r>
      <w:r w:rsidRPr="000F79A2">
        <w:rPr>
          <w:rFonts w:ascii="標楷體" w:eastAsia="標楷體" w:hAnsi="標楷體" w:cs="Arial Unicode MS" w:hint="eastAsia"/>
          <w:b/>
          <w:sz w:val="28"/>
          <w:szCs w:val="28"/>
        </w:rPr>
        <w:lastRenderedPageBreak/>
        <w:t>110年度第9期動力小船</w:t>
      </w:r>
      <w:r w:rsidRPr="000F79A2">
        <w:rPr>
          <w:rFonts w:ascii="標楷體" w:eastAsia="標楷體" w:hAnsi="標楷體" w:cs="Arial Unicode MS" w:hint="eastAsia"/>
          <w:b/>
          <w:color w:val="FF0000"/>
          <w:sz w:val="28"/>
          <w:szCs w:val="28"/>
        </w:rPr>
        <w:t>營業</w:t>
      </w:r>
      <w:r w:rsidRPr="000F79A2">
        <w:rPr>
          <w:rFonts w:ascii="標楷體" w:eastAsia="標楷體" w:hAnsi="標楷體" w:cs="Arial Unicode MS" w:hint="eastAsia"/>
          <w:b/>
          <w:sz w:val="28"/>
          <w:szCs w:val="28"/>
        </w:rPr>
        <w:t>駕駛人證照訓練班</w:t>
      </w:r>
      <w:r w:rsidRPr="000F79A2">
        <w:rPr>
          <w:rFonts w:ascii="標楷體" w:eastAsia="標楷體" w:hAnsi="標楷體" w:cs="Arial Unicode MS" w:hint="eastAsia"/>
          <w:b/>
          <w:color w:val="FF0000"/>
          <w:sz w:val="28"/>
          <w:szCs w:val="28"/>
        </w:rPr>
        <w:t>-</w:t>
      </w:r>
      <w:r w:rsidRPr="000F79A2">
        <w:rPr>
          <w:rFonts w:ascii="標楷體" w:eastAsia="標楷體" w:hAnsi="標楷體" w:cs="Arial Unicode MS" w:hint="eastAsia"/>
          <w:b/>
          <w:color w:val="FF0000"/>
          <w:sz w:val="28"/>
          <w:szCs w:val="28"/>
          <w:bdr w:val="single" w:sz="4" w:space="0" w:color="auto" w:frame="1"/>
        </w:rPr>
        <w:t>術科</w:t>
      </w:r>
      <w:r w:rsidRPr="000F79A2">
        <w:rPr>
          <w:rFonts w:ascii="標楷體" w:eastAsia="標楷體" w:hAnsi="標楷體" w:cs="Arial Unicode MS" w:hint="eastAsia"/>
          <w:b/>
          <w:color w:val="FF0000"/>
          <w:sz w:val="28"/>
          <w:szCs w:val="28"/>
        </w:rPr>
        <w:t>-</w:t>
      </w:r>
      <w:r w:rsidRPr="000F79A2">
        <w:rPr>
          <w:rFonts w:ascii="標楷體" w:eastAsia="標楷體" w:hAnsi="標楷體" w:cs="Arial Unicode MS" w:hint="eastAsia"/>
          <w:b/>
          <w:sz w:val="28"/>
          <w:szCs w:val="28"/>
        </w:rPr>
        <w:t>上課課程表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2126"/>
        <w:gridCol w:w="3685"/>
        <w:gridCol w:w="1553"/>
      </w:tblGrid>
      <w:tr w:rsidR="00EE39C3" w:rsidRPr="000F79A2" w:rsidTr="008C5FB7">
        <w:trPr>
          <w:trHeight w:val="27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szCs w:val="28"/>
              </w:rPr>
              <w:t>110年/日期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szCs w:val="28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szCs w:val="28"/>
              </w:rPr>
              <w:t>術科課程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szCs w:val="28"/>
              </w:rPr>
              <w:t>任課老師</w:t>
            </w:r>
          </w:p>
        </w:tc>
      </w:tr>
      <w:tr w:rsidR="00EE39C3" w:rsidRPr="000F79A2" w:rsidTr="008C5FB7">
        <w:trPr>
          <w:trHeight w:val="100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上午</w:t>
            </w:r>
          </w:p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9月18日(週六)</w:t>
            </w:r>
          </w:p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08：00～12：00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船舶設備介紹、碼頭安全、</w:t>
            </w:r>
          </w:p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俥舵基本操作熟悉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助教王昱翔</w:t>
            </w:r>
          </w:p>
        </w:tc>
      </w:tr>
      <w:tr w:rsidR="00EE39C3" w:rsidRPr="000F79A2" w:rsidTr="008C5FB7">
        <w:trPr>
          <w:trHeight w:val="669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13：00～17：00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直線前進、後退前進、角度演變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助教王昱翔</w:t>
            </w:r>
          </w:p>
        </w:tc>
      </w:tr>
      <w:tr w:rsidR="00EE39C3" w:rsidRPr="000F79A2" w:rsidTr="008C5FB7">
        <w:trPr>
          <w:trHeight w:val="734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上午</w:t>
            </w:r>
          </w:p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9月19日(週日)</w:t>
            </w:r>
          </w:p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08：00～12：00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人員搜救、S型前進、角度演變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劉達生老師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助教李依純</w:t>
            </w:r>
          </w:p>
        </w:tc>
      </w:tr>
      <w:tr w:rsidR="00EE39C3" w:rsidRPr="000F79A2" w:rsidTr="008C5FB7">
        <w:trPr>
          <w:trHeight w:val="604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13：00～17：00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離岸、人員落水搜救、靠岸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劉達生老師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助教李依純</w:t>
            </w:r>
          </w:p>
        </w:tc>
      </w:tr>
      <w:tr w:rsidR="00EE39C3" w:rsidRPr="000F79A2" w:rsidTr="008C5FB7">
        <w:trPr>
          <w:trHeight w:val="806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上午</w:t>
            </w:r>
          </w:p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9月25日(週六)</w:t>
            </w:r>
          </w:p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08：00～12：00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直線前進、後退前進、角度演變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助教李依純</w:t>
            </w:r>
          </w:p>
        </w:tc>
      </w:tr>
      <w:tr w:rsidR="00EE39C3" w:rsidRPr="000F79A2" w:rsidTr="008C5FB7">
        <w:trPr>
          <w:trHeight w:val="844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13：00～17：00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人員搜救、S型前進、角度演變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助教王昱翔</w:t>
            </w:r>
          </w:p>
        </w:tc>
      </w:tr>
      <w:tr w:rsidR="00EE39C3" w:rsidRPr="000F79A2" w:rsidTr="008C5FB7">
        <w:trPr>
          <w:trHeight w:val="86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上午</w:t>
            </w:r>
          </w:p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9月26日(週日)</w:t>
            </w:r>
          </w:p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08：00～12：00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離岸、人員落水搜救、靠岸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助教王昱翔</w:t>
            </w:r>
          </w:p>
        </w:tc>
      </w:tr>
      <w:tr w:rsidR="00EE39C3" w:rsidRPr="000F79A2" w:rsidTr="008C5FB7">
        <w:trPr>
          <w:trHeight w:val="843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13：00～17：00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直線前進、後退前進、角度演變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助教王昱翔</w:t>
            </w:r>
          </w:p>
        </w:tc>
      </w:tr>
      <w:tr w:rsidR="00EE39C3" w:rsidRPr="000F79A2" w:rsidTr="008C5FB7">
        <w:trPr>
          <w:trHeight w:val="824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上午</w:t>
            </w:r>
          </w:p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10月2日(週六)</w:t>
            </w:r>
          </w:p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08：00～12：00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人員搜救、S型前進、角度演變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劉達生老師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助教李依純</w:t>
            </w:r>
          </w:p>
        </w:tc>
      </w:tr>
      <w:tr w:rsidR="00EE39C3" w:rsidRPr="000F79A2" w:rsidTr="008C5FB7">
        <w:trPr>
          <w:trHeight w:val="836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08：00～12：00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離岸、人員落水搜救、靠岸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劉達生老師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助教李依純</w:t>
            </w:r>
          </w:p>
        </w:tc>
      </w:tr>
      <w:tr w:rsidR="00EE39C3" w:rsidRPr="000F79A2" w:rsidTr="008C5FB7">
        <w:trPr>
          <w:trHeight w:val="786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上午</w:t>
            </w:r>
          </w:p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10月3日(週日)</w:t>
            </w:r>
          </w:p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08：00～12：00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  <w:color w:val="FF0000"/>
                <w:sz w:val="28"/>
                <w:szCs w:val="28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color w:val="FF0000"/>
                <w:sz w:val="28"/>
                <w:szCs w:val="28"/>
              </w:rPr>
              <w:t>全程演練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助教李依純</w:t>
            </w:r>
          </w:p>
        </w:tc>
      </w:tr>
      <w:tr w:rsidR="00EE39C3" w:rsidRPr="000F79A2" w:rsidTr="008C5FB7">
        <w:trPr>
          <w:trHeight w:val="816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13：00～17：00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pStyle w:val="HTML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  <w:color w:val="FF0000"/>
                <w:sz w:val="28"/>
                <w:szCs w:val="28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color w:val="FF0000"/>
                <w:sz w:val="28"/>
                <w:szCs w:val="28"/>
              </w:rPr>
              <w:t>模擬術科全程測驗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  <w:p w:rsidR="00EE39C3" w:rsidRPr="000F79A2" w:rsidRDefault="00EE39C3" w:rsidP="008C5FB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0F79A2">
              <w:rPr>
                <w:rFonts w:ascii="標楷體" w:eastAsia="標楷體" w:hAnsi="標楷體" w:cs="Arial Unicode MS" w:hint="eastAsia"/>
                <w:b/>
              </w:rPr>
              <w:t>助教王昱翔</w:t>
            </w:r>
          </w:p>
        </w:tc>
      </w:tr>
      <w:tr w:rsidR="00EE39C3" w:rsidRPr="000F79A2" w:rsidTr="008C5FB7">
        <w:trPr>
          <w:trHeight w:val="1517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訓練船艇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3" w:rsidRPr="000F79A2" w:rsidRDefault="00EE39C3" w:rsidP="008C5FB7">
            <w:pPr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營業班使用海院七號、海大5號、海大6號。</w:t>
            </w:r>
          </w:p>
          <w:p w:rsidR="00EE39C3" w:rsidRPr="000F79A2" w:rsidRDefault="00EE39C3" w:rsidP="008C5FB7">
            <w:pPr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</w:p>
          <w:p w:rsidR="00EE39C3" w:rsidRPr="000F79A2" w:rsidRDefault="00EE39C3" w:rsidP="008C5FB7">
            <w:pPr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0F79A2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操船課程術科教師得視學員學習情況適度調整。</w:t>
            </w:r>
          </w:p>
        </w:tc>
      </w:tr>
    </w:tbl>
    <w:p w:rsidR="00871FED" w:rsidRPr="00EE39C3" w:rsidRDefault="00871FED">
      <w:pPr>
        <w:rPr>
          <w:rFonts w:hint="eastAsia"/>
        </w:rPr>
      </w:pPr>
      <w:bookmarkStart w:id="1" w:name="_GoBack"/>
      <w:bookmarkEnd w:id="1"/>
    </w:p>
    <w:sectPr w:rsidR="00871FED" w:rsidRPr="00EE39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75" w:rsidRDefault="00E37475" w:rsidP="00EE39C3">
      <w:r>
        <w:separator/>
      </w:r>
    </w:p>
  </w:endnote>
  <w:endnote w:type="continuationSeparator" w:id="0">
    <w:p w:rsidR="00E37475" w:rsidRDefault="00E37475" w:rsidP="00EE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75" w:rsidRDefault="00E37475" w:rsidP="00EE39C3">
      <w:r>
        <w:separator/>
      </w:r>
    </w:p>
  </w:footnote>
  <w:footnote w:type="continuationSeparator" w:id="0">
    <w:p w:rsidR="00E37475" w:rsidRDefault="00E37475" w:rsidP="00EE3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22"/>
    <w:rsid w:val="00871FED"/>
    <w:rsid w:val="00D16422"/>
    <w:rsid w:val="00E37475"/>
    <w:rsid w:val="00E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A0021"/>
  <w15:chartTrackingRefBased/>
  <w15:docId w15:val="{B27F59D6-5BA0-4C5B-BF4E-024BDBFD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9C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3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39C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9C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E39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EE39C3"/>
    <w:rPr>
      <w:rFonts w:ascii="細明體" w:eastAsia="細明體" w:hAnsi="細明體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2021-08-25T06:44:00Z</dcterms:created>
  <dcterms:modified xsi:type="dcterms:W3CDTF">2021-08-25T06:44:00Z</dcterms:modified>
</cp:coreProperties>
</file>